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lang w:eastAsia="zh-CN"/>
        </w:rPr>
      </w:pPr>
    </w:p>
    <w:p>
      <w:pPr>
        <w:jc w:val="center"/>
        <w:rPr>
          <w:rFonts w:hint="eastAsia"/>
          <w:lang w:eastAsia="zh-CN"/>
        </w:rPr>
      </w:pPr>
      <w:r>
        <w:rPr>
          <w:rFonts w:hint="eastAsia"/>
          <w:sz w:val="30"/>
          <w:szCs w:val="30"/>
          <w:lang w:eastAsia="zh-CN"/>
        </w:rPr>
        <w:t>职业病危害现状评价</w:t>
      </w:r>
      <w:bookmarkStart w:id="0" w:name="_GoBack"/>
      <w:bookmarkEnd w:id="0"/>
      <w:r>
        <w:rPr>
          <w:rFonts w:hint="eastAsia"/>
          <w:sz w:val="30"/>
          <w:szCs w:val="30"/>
          <w:lang w:eastAsia="zh-CN"/>
        </w:rPr>
        <w:t>报告网上信息公开一览表</w:t>
      </w:r>
    </w:p>
    <w:tbl>
      <w:tblPr>
        <w:tblStyle w:val="3"/>
        <w:tblW w:w="867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29"/>
        <w:gridCol w:w="2070"/>
        <w:gridCol w:w="1950"/>
        <w:gridCol w:w="18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5" w:hRule="atLeast"/>
        </w:trPr>
        <w:tc>
          <w:tcPr>
            <w:tcW w:w="2829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用人单位名称</w:t>
            </w:r>
          </w:p>
        </w:tc>
        <w:tc>
          <w:tcPr>
            <w:tcW w:w="5850" w:type="dxa"/>
            <w:gridSpan w:val="3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安徽绿风环保节能材料有限公司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5" w:hRule="atLeast"/>
        </w:trPr>
        <w:tc>
          <w:tcPr>
            <w:tcW w:w="2829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地理位置</w:t>
            </w:r>
          </w:p>
        </w:tc>
        <w:tc>
          <w:tcPr>
            <w:tcW w:w="207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马鞍山市和县乌江工业园</w:t>
            </w:r>
          </w:p>
        </w:tc>
        <w:tc>
          <w:tcPr>
            <w:tcW w:w="195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联系人</w:t>
            </w:r>
          </w:p>
        </w:tc>
        <w:tc>
          <w:tcPr>
            <w:tcW w:w="183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孙灵芝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5" w:hRule="atLeast"/>
        </w:trPr>
        <w:tc>
          <w:tcPr>
            <w:tcW w:w="2829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用人单位简介</w:t>
            </w:r>
          </w:p>
        </w:tc>
        <w:tc>
          <w:tcPr>
            <w:tcW w:w="5850" w:type="dxa"/>
            <w:gridSpan w:val="3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主要从事</w:t>
            </w:r>
            <w:r>
              <w:rPr>
                <w:rFonts w:hint="default"/>
                <w:sz w:val="24"/>
                <w:szCs w:val="24"/>
                <w:vertAlign w:val="baseline"/>
                <w:lang w:eastAsia="zh-CN"/>
              </w:rPr>
              <w:t>混凝土蒸压加气</w:t>
            </w: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砌</w:t>
            </w:r>
            <w:r>
              <w:rPr>
                <w:rFonts w:hint="default"/>
                <w:sz w:val="24"/>
                <w:szCs w:val="24"/>
                <w:vertAlign w:val="baseline"/>
                <w:lang w:eastAsia="zh-CN"/>
              </w:rPr>
              <w:t>块</w:t>
            </w: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的生产和销售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5" w:hRule="atLeast"/>
        </w:trPr>
        <w:tc>
          <w:tcPr>
            <w:tcW w:w="2829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参与项目人员名单</w:t>
            </w:r>
          </w:p>
        </w:tc>
        <w:tc>
          <w:tcPr>
            <w:tcW w:w="5850" w:type="dxa"/>
            <w:gridSpan w:val="3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肖丹丹、</w:t>
            </w:r>
          </w:p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王文景、</w:t>
            </w:r>
          </w:p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鲍善良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5" w:hRule="atLeast"/>
        </w:trPr>
        <w:tc>
          <w:tcPr>
            <w:tcW w:w="2829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现场调查人员及时间</w:t>
            </w:r>
          </w:p>
        </w:tc>
        <w:tc>
          <w:tcPr>
            <w:tcW w:w="207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肖丹丹、徐鹏</w:t>
            </w:r>
          </w:p>
        </w:tc>
        <w:tc>
          <w:tcPr>
            <w:tcW w:w="195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用人单位陪同人</w:t>
            </w:r>
          </w:p>
        </w:tc>
        <w:tc>
          <w:tcPr>
            <w:tcW w:w="183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孙灵芝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5" w:hRule="atLeast"/>
        </w:trPr>
        <w:tc>
          <w:tcPr>
            <w:tcW w:w="2829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现场采样人员及时间</w:t>
            </w:r>
          </w:p>
        </w:tc>
        <w:tc>
          <w:tcPr>
            <w:tcW w:w="207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王文景、</w:t>
            </w:r>
          </w:p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鲍善良</w:t>
            </w:r>
          </w:p>
        </w:tc>
        <w:tc>
          <w:tcPr>
            <w:tcW w:w="195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用人单位陪同人</w:t>
            </w:r>
          </w:p>
        </w:tc>
        <w:tc>
          <w:tcPr>
            <w:tcW w:w="183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孙灵芝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8" w:hRule="atLeast"/>
        </w:trPr>
        <w:tc>
          <w:tcPr>
            <w:tcW w:w="2829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实验室检测人员及时间</w:t>
            </w:r>
          </w:p>
        </w:tc>
        <w:tc>
          <w:tcPr>
            <w:tcW w:w="207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程婷、鲍善良</w:t>
            </w:r>
          </w:p>
        </w:tc>
        <w:tc>
          <w:tcPr>
            <w:tcW w:w="1950" w:type="dxa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/</w:t>
            </w:r>
          </w:p>
        </w:tc>
        <w:tc>
          <w:tcPr>
            <w:tcW w:w="183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4" w:hRule="atLeast"/>
        </w:trPr>
        <w:tc>
          <w:tcPr>
            <w:tcW w:w="2829" w:type="dxa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用人单位存在的主要职业病危害因素及检测结果</w:t>
            </w:r>
          </w:p>
        </w:tc>
        <w:tc>
          <w:tcPr>
            <w:tcW w:w="5850" w:type="dxa"/>
            <w:gridSpan w:val="3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粉尘</w:t>
            </w: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100%、噪声100%、高温100%</w:t>
            </w:r>
          </w:p>
        </w:tc>
      </w:tr>
    </w:tbl>
    <w:p>
      <w:pPr>
        <w:jc w:val="center"/>
        <w:rPr>
          <w:rFonts w:hint="eastAsia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8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B1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MxNWJjOTliNzMzNmU1MTE4ZTJiMTA1YjE2MGY2NjgifQ=="/>
  </w:docVars>
  <w:rsids>
    <w:rsidRoot w:val="600932E4"/>
    <w:rsid w:val="03BE2A71"/>
    <w:rsid w:val="15D64FBA"/>
    <w:rsid w:val="352E0DDD"/>
    <w:rsid w:val="492E33D6"/>
    <w:rsid w:val="60093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2023-04-18T06:03:00Z</dcterms:created>
  <dc:creator>微信用户</dc:creator>
  <cp:lastModifiedBy>微信用户</cp:lastModifiedBy>
  <dcterms:modified xsi:type="dcterms:W3CDTF">2023-09-22T06:06:46Z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D5372B82BBCD4E9E86873ADFC9FCB4F2_11</vt:lpwstr>
  </property>
</Properties>
</file>